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D0" w:rsidRPr="00F06F9F" w:rsidRDefault="00AB39D0" w:rsidP="00AB39D0">
      <w:pPr>
        <w:pStyle w:val="NormalWeb"/>
        <w:jc w:val="center"/>
        <w:rPr>
          <w:sz w:val="26"/>
          <w:szCs w:val="26"/>
        </w:rPr>
      </w:pPr>
      <w:r w:rsidRPr="00F06F9F">
        <w:rPr>
          <w:rStyle w:val="Strong"/>
          <w:sz w:val="26"/>
          <w:szCs w:val="26"/>
        </w:rPr>
        <w:t>THÁNG THANH NIÊN 2026: LAN TỎA “SỨC MẠNH TUỔI TRẺ” TẠI TRƯỜNG THPT NINH BÌNH - BẠC LIÊU</w:t>
      </w:r>
    </w:p>
    <w:p w:rsidR="00AB39D0" w:rsidRPr="00F06F9F" w:rsidRDefault="00AB39D0" w:rsidP="00C92117">
      <w:pPr>
        <w:pStyle w:val="NormalWeb"/>
        <w:ind w:firstLine="720"/>
        <w:jc w:val="both"/>
        <w:rPr>
          <w:sz w:val="26"/>
          <w:szCs w:val="26"/>
        </w:rPr>
      </w:pPr>
      <w:r w:rsidRPr="00F06F9F">
        <w:rPr>
          <w:sz w:val="26"/>
          <w:szCs w:val="26"/>
        </w:rPr>
        <w:t xml:space="preserve">Thực hiện Kế hoạch số 03/KH-ĐTN ngày 22/02/2026 của BCH Đoàn trường, Trường THPT Ninh Bình - Bạc Liêu đã tổ chức thành công chuỗi hoạt động chào mừng kỷ niệm 116 năm Ngày Quốc tế Phụ nữ (8/3) và 95 năm Ngày thành lập Đoàn TNCS Hồ Chí Minh (26/3/1931 – 26/3/2026) với chủ đề: </w:t>
      </w:r>
      <w:r w:rsidRPr="00F06F9F">
        <w:rPr>
          <w:rStyle w:val="Strong"/>
          <w:sz w:val="26"/>
          <w:szCs w:val="26"/>
        </w:rPr>
        <w:t>“Ninh Bình - Bạc Liêu - Sức mạnh Tuổi trẻ”</w:t>
      </w:r>
      <w:r w:rsidRPr="00F06F9F">
        <w:rPr>
          <w:sz w:val="26"/>
          <w:szCs w:val="26"/>
        </w:rPr>
        <w:t>.</w:t>
      </w:r>
    </w:p>
    <w:p w:rsidR="00AB39D0" w:rsidRPr="00F06F9F" w:rsidRDefault="00AB39D0" w:rsidP="00C92117">
      <w:pPr>
        <w:pStyle w:val="NormalWeb"/>
        <w:ind w:firstLine="720"/>
        <w:jc w:val="both"/>
        <w:rPr>
          <w:sz w:val="26"/>
          <w:szCs w:val="26"/>
        </w:rPr>
      </w:pPr>
      <w:r w:rsidRPr="00F06F9F">
        <w:rPr>
          <w:sz w:val="26"/>
          <w:szCs w:val="26"/>
        </w:rPr>
        <w:t>Các hoạt động được triển khai xuyên suốt tháng 3, thu hút sự tham gia tích cực của toàn thể cán bộ, giáo viên và học sinh, góp phần tạo nên không khí thi đua sôi nổi, thiết thực và hiệu quả.</w:t>
      </w:r>
      <w:r w:rsidR="00C92117">
        <w:rPr>
          <w:sz w:val="26"/>
          <w:szCs w:val="26"/>
        </w:rPr>
        <w:t xml:space="preserve"> </w:t>
      </w:r>
    </w:p>
    <w:p w:rsidR="00AB39D0" w:rsidRPr="00F06F9F" w:rsidRDefault="00AB39D0" w:rsidP="00C92117">
      <w:pPr>
        <w:pStyle w:val="NormalWeb"/>
        <w:ind w:firstLine="720"/>
        <w:jc w:val="both"/>
        <w:rPr>
          <w:sz w:val="26"/>
          <w:szCs w:val="26"/>
        </w:rPr>
      </w:pPr>
      <w:r w:rsidRPr="00F06F9F">
        <w:rPr>
          <w:sz w:val="26"/>
          <w:szCs w:val="26"/>
        </w:rPr>
        <w:t>Mở đầu là phong trào thi đua “Dạy tốt - Học tốt” trong đội ngũ cán bộ,</w:t>
      </w:r>
      <w:r w:rsidR="00F06F9F" w:rsidRPr="00F06F9F">
        <w:rPr>
          <w:sz w:val="26"/>
          <w:szCs w:val="26"/>
        </w:rPr>
        <w:t xml:space="preserve"> giáo viên trẻ của nhà trường. </w:t>
      </w:r>
      <w:r w:rsidRPr="00F06F9F">
        <w:rPr>
          <w:sz w:val="26"/>
          <w:szCs w:val="26"/>
        </w:rPr>
        <w:t>Các tiết thao giảng được chuẩn bị công phu, thể hiện được tinh thần đổi mới, ứng dụng công nghệ số hiệu quả, góp phần nâng cao chất lượng giáo dục của nhà trường. Song song với đó là phong trào thi đua tập thể lớp toàn diện được triển khai trong 4 tuần (từ 02/3 đến 27/3/2026) với các tiêu chí cụ thể về nề nếp, học tập, vệ sinh và tinh thần tự giác. Đặc biệt, phong trào “Chuyên cần tích cực - Tự học hăng say” diễn ra trong 3 tuần (từ 02/3 đến 20/3/2026) đã góp phần nâng cao ý thức học tập của học sinh, hạn chế tình trạng đi học muộn, nghỉ học không lý do, đồng thời phát huy tinh thần tự học, tự rèn luyện.</w:t>
      </w:r>
    </w:p>
    <w:p w:rsidR="00AB39D0" w:rsidRPr="00F06F9F" w:rsidRDefault="00AB39D0" w:rsidP="00C92117">
      <w:pPr>
        <w:pStyle w:val="NormalWeb"/>
        <w:ind w:firstLine="720"/>
        <w:jc w:val="both"/>
        <w:rPr>
          <w:sz w:val="26"/>
          <w:szCs w:val="26"/>
        </w:rPr>
      </w:pPr>
      <w:r w:rsidRPr="00F06F9F">
        <w:rPr>
          <w:sz w:val="26"/>
          <w:szCs w:val="26"/>
        </w:rPr>
        <w:t>Cùng với các phong trào học tập là hoạt động thể dục thể thao diễn ra sôi nổi, rộng khắp thu hút đông đảo học sinh tham gia và cổ vũ. Đó là các nội dung thi đấu như bóng đá nam liên chi, cầu lông đôi nữ. Những pha bóng đẹp, những trận đấu kịch tính đã góp phần khuấy động không khí sôi động hào hứng của tuổi trẻ, lan tỏa tinh thần thể thao với mục đích khoẻ để học tập, để vững bước tương lai.</w:t>
      </w:r>
      <w:r w:rsidR="00C92117">
        <w:rPr>
          <w:sz w:val="26"/>
          <w:szCs w:val="26"/>
        </w:rPr>
        <w:t xml:space="preserve"> </w:t>
      </w:r>
    </w:p>
    <w:p w:rsidR="00AB39D0" w:rsidRPr="00F06F9F" w:rsidRDefault="00AB39D0" w:rsidP="00C92117">
      <w:pPr>
        <w:pStyle w:val="NormalWeb"/>
        <w:ind w:firstLine="720"/>
        <w:jc w:val="both"/>
        <w:rPr>
          <w:sz w:val="26"/>
          <w:szCs w:val="26"/>
        </w:rPr>
      </w:pPr>
      <w:r w:rsidRPr="00F06F9F">
        <w:rPr>
          <w:sz w:val="26"/>
          <w:szCs w:val="26"/>
        </w:rPr>
        <w:t>Điểm nhấn nổi bật của chuỗi hoạt động là Ngày hội 26/3 được tổ chức với quy mô toàn trường, diễn ra từ 7h00 đến 20h30 tại sân trường, với sự tham gia của học sinh, cán bộ, giáo viên và cha mẹ học sinh.</w:t>
      </w:r>
      <w:r w:rsidR="00C92117">
        <w:rPr>
          <w:sz w:val="26"/>
          <w:szCs w:val="26"/>
        </w:rPr>
        <w:t xml:space="preserve">  </w:t>
      </w:r>
    </w:p>
    <w:p w:rsidR="00AB39D0" w:rsidRPr="00F06F9F" w:rsidRDefault="00AB39D0" w:rsidP="00C92117">
      <w:pPr>
        <w:pStyle w:val="NormalWeb"/>
        <w:ind w:firstLine="720"/>
        <w:jc w:val="both"/>
        <w:rPr>
          <w:sz w:val="26"/>
          <w:szCs w:val="26"/>
        </w:rPr>
      </w:pPr>
      <w:r w:rsidRPr="00F06F9F">
        <w:rPr>
          <w:sz w:val="26"/>
          <w:szCs w:val="26"/>
        </w:rPr>
        <w:t>Trong phần lễ, Đồng chí Bí thư đoàn trường đã trang trọng ôn lại truyền thống vẻ vang của Đoàn TNCS Hồ Chí Minh qua 95 năm xây dựng và trưởng thành, góp phần giáo dục lý tưởng cách mạng, bồi dưỡng niềm tự hào cho đoàn viên, thanh niên. Cũng tại buổi lễ,</w:t>
      </w:r>
      <w:r w:rsidR="00C92117">
        <w:rPr>
          <w:sz w:val="26"/>
          <w:szCs w:val="26"/>
        </w:rPr>
        <w:t xml:space="preserve"> cô Nguyễn Thị Minh Hoa - Bí thư Đảng bộ, Hiệu trưởng nhà trường</w:t>
      </w:r>
      <w:r w:rsidRPr="00F06F9F">
        <w:rPr>
          <w:sz w:val="26"/>
          <w:szCs w:val="26"/>
        </w:rPr>
        <w:t xml:space="preserve"> đại diện</w:t>
      </w:r>
      <w:r w:rsidR="00C92117">
        <w:rPr>
          <w:sz w:val="26"/>
          <w:szCs w:val="26"/>
        </w:rPr>
        <w:t xml:space="preserve"> Đảng ủy,</w:t>
      </w:r>
      <w:r w:rsidRPr="00F06F9F">
        <w:rPr>
          <w:sz w:val="26"/>
          <w:szCs w:val="26"/>
        </w:rPr>
        <w:t xml:space="preserve"> Ban Giám hiệu nhà trường đã phát biểu ghi nhận, biểu dương những nỗ lực của tổ chức Đoàn và học sinh trong các hoạt động </w:t>
      </w:r>
      <w:r w:rsidR="00C92117">
        <w:rPr>
          <w:sz w:val="26"/>
          <w:szCs w:val="26"/>
        </w:rPr>
        <w:t>của nhà trường</w:t>
      </w:r>
      <w:r w:rsidRPr="00F06F9F">
        <w:rPr>
          <w:sz w:val="26"/>
          <w:szCs w:val="26"/>
        </w:rPr>
        <w:t xml:space="preserve">, đồng thời gửi gắm những định hướng, kỳ vọng đối với thế hệ trẻ trong thời gian tới. Nhân dịp này, nhà trường, phụ huynh học sinh và đại diện Trung tâm Anh ngữ </w:t>
      </w:r>
      <w:r w:rsidR="00F06F9F" w:rsidRPr="00F06F9F">
        <w:rPr>
          <w:sz w:val="26"/>
          <w:szCs w:val="26"/>
        </w:rPr>
        <w:t xml:space="preserve">đã </w:t>
      </w:r>
      <w:r w:rsidRPr="00F06F9F">
        <w:rPr>
          <w:sz w:val="26"/>
          <w:szCs w:val="26"/>
        </w:rPr>
        <w:t>tặng hoa chúc mừng, đồng thời trao thưởng cho các tập thể, cá nhân có thành tích tiêu biểu trong học tập, thi đấu thể thao và các phong trào thi đua.</w:t>
      </w:r>
    </w:p>
    <w:p w:rsidR="00AB39D0" w:rsidRPr="00F06F9F" w:rsidRDefault="00AB39D0" w:rsidP="00C92117">
      <w:pPr>
        <w:spacing w:before="100" w:beforeAutospacing="1" w:after="100" w:afterAutospacing="1" w:line="240" w:lineRule="auto"/>
        <w:ind w:firstLine="720"/>
        <w:rPr>
          <w:rFonts w:ascii="Times New Roman" w:eastAsia="Times New Roman" w:hAnsi="Times New Roman" w:cs="Times New Roman"/>
          <w:sz w:val="26"/>
          <w:szCs w:val="26"/>
        </w:rPr>
      </w:pPr>
      <w:r w:rsidRPr="00F06F9F">
        <w:rPr>
          <w:rFonts w:ascii="Times New Roman" w:eastAsia="Times New Roman" w:hAnsi="Times New Roman" w:cs="Times New Roman"/>
          <w:sz w:val="26"/>
          <w:szCs w:val="26"/>
        </w:rPr>
        <w:t>Bên cạnh phần lễ, phần hội diễn ra sôi nổi với nhiều nội dung phong phú:</w:t>
      </w:r>
      <w:r w:rsidR="00C92117">
        <w:rPr>
          <w:rFonts w:ascii="Times New Roman" w:eastAsia="Times New Roman" w:hAnsi="Times New Roman" w:cs="Times New Roman"/>
          <w:sz w:val="26"/>
          <w:szCs w:val="26"/>
        </w:rPr>
        <w:t xml:space="preserve"> </w:t>
      </w:r>
    </w:p>
    <w:p w:rsidR="00AB39D0" w:rsidRPr="00F06F9F" w:rsidRDefault="00AB39D0" w:rsidP="00C92117">
      <w:pPr>
        <w:ind w:firstLine="720"/>
        <w:jc w:val="both"/>
        <w:rPr>
          <w:rFonts w:ascii="Times New Roman" w:eastAsia="Times New Roman" w:hAnsi="Times New Roman" w:cs="Times New Roman"/>
          <w:sz w:val="26"/>
          <w:szCs w:val="26"/>
        </w:rPr>
      </w:pPr>
      <w:r w:rsidRPr="00F06F9F">
        <w:rPr>
          <w:rFonts w:ascii="Times New Roman" w:eastAsia="Times New Roman" w:hAnsi="Times New Roman" w:cs="Times New Roman"/>
          <w:sz w:val="26"/>
          <w:szCs w:val="26"/>
        </w:rPr>
        <w:t>Hoạt động kinh doanh gian hàng: 33 gian hàng đ</w:t>
      </w:r>
      <w:r w:rsidRPr="00F06F9F">
        <w:rPr>
          <w:rFonts w:ascii="Times New Roman" w:hAnsi="Times New Roman" w:cs="Times New Roman"/>
          <w:sz w:val="26"/>
          <w:szCs w:val="26"/>
        </w:rPr>
        <w:t xml:space="preserve">ược </w:t>
      </w:r>
      <w:r w:rsidRPr="00F06F9F">
        <w:rPr>
          <w:rFonts w:ascii="Times New Roman" w:eastAsia="Times New Roman" w:hAnsi="Times New Roman" w:cs="Times New Roman"/>
          <w:sz w:val="26"/>
          <w:szCs w:val="26"/>
        </w:rPr>
        <w:t xml:space="preserve">các chi đoàn </w:t>
      </w:r>
      <w:r w:rsidRPr="00F06F9F">
        <w:rPr>
          <w:rFonts w:ascii="Times New Roman" w:hAnsi="Times New Roman" w:cs="Times New Roman"/>
          <w:sz w:val="26"/>
          <w:szCs w:val="26"/>
        </w:rPr>
        <w:t>đầu tư công phu, với những mặt hàng</w:t>
      </w:r>
      <w:r w:rsidR="00C92117">
        <w:rPr>
          <w:rFonts w:ascii="Times New Roman" w:hAnsi="Times New Roman" w:cs="Times New Roman"/>
          <w:sz w:val="26"/>
          <w:szCs w:val="26"/>
        </w:rPr>
        <w:t xml:space="preserve"> ẩm thực</w:t>
      </w:r>
      <w:r w:rsidRPr="00F06F9F">
        <w:rPr>
          <w:rFonts w:ascii="Times New Roman" w:hAnsi="Times New Roman" w:cs="Times New Roman"/>
          <w:sz w:val="26"/>
          <w:szCs w:val="26"/>
        </w:rPr>
        <w:t xml:space="preserve"> phong phú, đảm bảo tiêu chí “An toàn - Ấn tượng -Thân thiện môi </w:t>
      </w:r>
      <w:r w:rsidRPr="00F06F9F">
        <w:rPr>
          <w:rFonts w:ascii="Times New Roman" w:hAnsi="Times New Roman" w:cs="Times New Roman"/>
          <w:sz w:val="26"/>
          <w:szCs w:val="26"/>
        </w:rPr>
        <w:lastRenderedPageBreak/>
        <w:t xml:space="preserve">trường” </w:t>
      </w:r>
      <w:r w:rsidRPr="00F06F9F">
        <w:rPr>
          <w:rFonts w:ascii="Times New Roman" w:eastAsia="Times New Roman" w:hAnsi="Times New Roman" w:cs="Times New Roman"/>
          <w:sz w:val="26"/>
          <w:szCs w:val="26"/>
        </w:rPr>
        <w:t xml:space="preserve">đã mang đến một không gian sáng tạo, sinh động, kết hợp giữa trưng bày, kinh doanh và giáo dục kỹ năng thực tiễn cho học sinh. </w:t>
      </w:r>
    </w:p>
    <w:p w:rsidR="00AB39D0" w:rsidRPr="00F06F9F" w:rsidRDefault="00AB39D0" w:rsidP="00C92117">
      <w:pPr>
        <w:pStyle w:val="NormalWeb"/>
        <w:ind w:firstLine="720"/>
        <w:jc w:val="both"/>
        <w:rPr>
          <w:sz w:val="26"/>
          <w:szCs w:val="26"/>
        </w:rPr>
      </w:pPr>
      <w:r w:rsidRPr="00F06F9F">
        <w:rPr>
          <w:sz w:val="26"/>
          <w:szCs w:val="26"/>
        </w:rPr>
        <w:t>Các cuộc thi và hoạt động nổi bật diễn ra xuyên suốt trong ngày gồm: cuộc thi “Rung chuông vàng” với sự tham gia của 100</w:t>
      </w:r>
      <w:r w:rsidR="00F06F9F">
        <w:rPr>
          <w:sz w:val="26"/>
          <w:szCs w:val="26"/>
        </w:rPr>
        <w:t xml:space="preserve"> thí sinh</w:t>
      </w:r>
      <w:r w:rsidRPr="00F06F9F">
        <w:rPr>
          <w:sz w:val="26"/>
          <w:szCs w:val="26"/>
        </w:rPr>
        <w:t xml:space="preserve"> đã mang đến những màn “đấu trí” đầy kịch tính, thể hiện trí tuệ và sự hiểu biết sâu rộng của học sinh về nhiều lĩnh vực; thi chung kết Võ nhạc Vovinam thực sự hào hứng sôi nổi, thể hiện tinh thần kỷ luật, nghiêm túc, sức trẻ và niềm tự hào về môn võ cổ truyền dân tộc; chuỗi trò chơi vận động tập thể như kéo co, cõng bóng di chuyển, bánh xe khổng lồ</w:t>
      </w:r>
      <w:r w:rsidR="00C92117">
        <w:rPr>
          <w:sz w:val="26"/>
          <w:szCs w:val="26"/>
        </w:rPr>
        <w:t xml:space="preserve">, </w:t>
      </w:r>
      <w:r w:rsidRPr="00F06F9F">
        <w:rPr>
          <w:sz w:val="26"/>
          <w:szCs w:val="26"/>
        </w:rPr>
        <w:t>… tạo nên không khí thi đua sôi nổi, hào hứng, phát huy được tinh thần đoàn kết và sức mạnh tập thể.</w:t>
      </w:r>
      <w:r w:rsidR="00C92117">
        <w:rPr>
          <w:sz w:val="26"/>
          <w:szCs w:val="26"/>
        </w:rPr>
        <w:t xml:space="preserve">  </w:t>
      </w:r>
    </w:p>
    <w:p w:rsidR="00AB39D0" w:rsidRPr="00F06F9F" w:rsidRDefault="00AB39D0" w:rsidP="00C92117">
      <w:pPr>
        <w:pStyle w:val="NormalWeb"/>
        <w:ind w:firstLine="720"/>
        <w:jc w:val="both"/>
        <w:rPr>
          <w:sz w:val="26"/>
          <w:szCs w:val="26"/>
        </w:rPr>
      </w:pPr>
      <w:r w:rsidRPr="00F06F9F">
        <w:rPr>
          <w:sz w:val="26"/>
          <w:szCs w:val="26"/>
        </w:rPr>
        <w:t>Buổi tối cùng ngày, chương trình lửa trại, bắn pháo hoa và văn nghệ đã để lại nhiều ấn tượng sâu sắc, đó là một bữa tiệc của ánh sáng, âm thanh và sự hào hứng sôi động. Ngày hội khép lại nhưng niềm vui, những kỷ niệm đáng nhớ, nguồn năng lượng tích cực sẽ được nhân lên và lan toả</w:t>
      </w:r>
      <w:r w:rsidR="00C92117">
        <w:rPr>
          <w:sz w:val="26"/>
          <w:szCs w:val="26"/>
        </w:rPr>
        <w:t xml:space="preserve"> </w:t>
      </w:r>
      <w:r w:rsidRPr="00F06F9F">
        <w:rPr>
          <w:sz w:val="26"/>
          <w:szCs w:val="26"/>
        </w:rPr>
        <w:t>…</w:t>
      </w:r>
      <w:bookmarkStart w:id="0" w:name="_GoBack"/>
      <w:bookmarkEnd w:id="0"/>
    </w:p>
    <w:p w:rsidR="00AB39D0" w:rsidRPr="00F06F9F" w:rsidRDefault="00AB39D0" w:rsidP="00C92117">
      <w:pPr>
        <w:pStyle w:val="NormalWeb"/>
        <w:ind w:firstLine="720"/>
        <w:jc w:val="both"/>
        <w:rPr>
          <w:sz w:val="26"/>
          <w:szCs w:val="26"/>
        </w:rPr>
      </w:pPr>
      <w:r w:rsidRPr="00F06F9F">
        <w:rPr>
          <w:sz w:val="26"/>
          <w:szCs w:val="26"/>
        </w:rPr>
        <w:t>Chuỗi hoạt động Tháng Thanh niên 2026 không chỉ tạo sân chơi bổ ích, lành mạnh mà còn góp phần giáo dục lý tưởng sống, bồi dưỡng tinh thần trách nhiệm, ý thức tập thể và khơi dậy nhiệt huyết cống hiến của tuổi trẻ nhà trường.</w:t>
      </w:r>
      <w:r w:rsidR="00C92117">
        <w:rPr>
          <w:sz w:val="26"/>
          <w:szCs w:val="26"/>
        </w:rPr>
        <w:t xml:space="preserve">  </w:t>
      </w:r>
    </w:p>
    <w:p w:rsidR="00AB39D0" w:rsidRPr="00F06F9F" w:rsidRDefault="00AB39D0" w:rsidP="00C92117">
      <w:pPr>
        <w:pStyle w:val="NormalWeb"/>
        <w:ind w:firstLine="720"/>
        <w:jc w:val="both"/>
        <w:rPr>
          <w:sz w:val="26"/>
          <w:szCs w:val="26"/>
        </w:rPr>
      </w:pPr>
      <w:r w:rsidRPr="00F06F9F">
        <w:rPr>
          <w:sz w:val="26"/>
          <w:szCs w:val="26"/>
        </w:rPr>
        <w:t>Với sự quan tâm chỉ đạo sát sao của Đảng uỷ, Ban giám hiệu, sự chuẩn bị chu đáo, tổ chức bài bản và sự tham gia tích cực của toàn thể đoàn viên, thanh niên, Tháng Thanh niên 2026 tại Trường THPT Ninh Bình - Bạc Liêu đã thành công tốt đẹp, để lại nhiều dấu ấn sâu sắc, góp phần khẳng định vai trò của tổ chức Đoàn trong công tác giáo dục toàn diện học sinh trong nhà trường.</w:t>
      </w:r>
    </w:p>
    <w:p w:rsidR="00AB39D0" w:rsidRPr="00F06F9F" w:rsidRDefault="00AB39D0" w:rsidP="00AB39D0">
      <w:pPr>
        <w:jc w:val="both"/>
        <w:rPr>
          <w:sz w:val="26"/>
          <w:szCs w:val="26"/>
        </w:rPr>
      </w:pPr>
    </w:p>
    <w:p w:rsidR="006D704C" w:rsidRPr="00F06F9F" w:rsidRDefault="00C92117">
      <w:pPr>
        <w:rPr>
          <w:sz w:val="26"/>
          <w:szCs w:val="26"/>
        </w:rPr>
      </w:pPr>
    </w:p>
    <w:sectPr w:rsidR="006D704C" w:rsidRPr="00F06F9F" w:rsidSect="00AB39D0">
      <w:pgSz w:w="12240" w:h="15840"/>
      <w:pgMar w:top="90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D0"/>
    <w:rsid w:val="00520B66"/>
    <w:rsid w:val="00AB39D0"/>
    <w:rsid w:val="00C92117"/>
    <w:rsid w:val="00E93435"/>
    <w:rsid w:val="00F0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DD4E"/>
  <w15:chartTrackingRefBased/>
  <w15:docId w15:val="{774265FC-7465-4382-BAED-DF6EA6C1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2026-03-27T13:54:00Z</dcterms:created>
  <dcterms:modified xsi:type="dcterms:W3CDTF">2026-04-11T02:53:00Z</dcterms:modified>
</cp:coreProperties>
</file>